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E60" w:rsidRPr="008A31F1" w:rsidRDefault="0062481F" w:rsidP="00F33F78">
      <w:pPr>
        <w:pStyle w:val="a5"/>
        <w:rPr>
          <w:lang w:val="ru-RU"/>
        </w:rPr>
      </w:pPr>
      <w:r w:rsidRPr="008A31F1">
        <w:rPr>
          <w:lang w:val="ru-RU"/>
        </w:rPr>
        <w:t>6 причин</w:t>
      </w:r>
      <w:r w:rsidR="00F33F78" w:rsidRPr="008A31F1">
        <w:rPr>
          <w:lang w:val="ru-RU"/>
        </w:rPr>
        <w:t>,</w:t>
      </w:r>
      <w:r w:rsidRPr="008A31F1">
        <w:rPr>
          <w:lang w:val="ru-RU"/>
        </w:rPr>
        <w:t xml:space="preserve"> почему работат</w:t>
      </w:r>
      <w:r w:rsidR="00F33F78" w:rsidRPr="008A31F1">
        <w:rPr>
          <w:lang w:val="ru-RU"/>
        </w:rPr>
        <w:t>ь</w:t>
      </w:r>
      <w:r w:rsidRPr="008A31F1">
        <w:rPr>
          <w:lang w:val="ru-RU"/>
        </w:rPr>
        <w:t xml:space="preserve"> т</w:t>
      </w:r>
      <w:r w:rsidR="00F33F78" w:rsidRPr="008A31F1">
        <w:rPr>
          <w:lang w:val="ru-RU"/>
        </w:rPr>
        <w:t>рудно</w:t>
      </w:r>
    </w:p>
    <w:p w:rsidR="00D23E60" w:rsidRPr="008A31F1" w:rsidRDefault="0062481F" w:rsidP="00F33F78">
      <w:pPr>
        <w:pStyle w:val="a7"/>
        <w:rPr>
          <w:lang w:val="ru-RU"/>
        </w:rPr>
      </w:pPr>
      <w:r w:rsidRPr="008A31F1">
        <w:rPr>
          <w:lang w:val="ru-RU"/>
        </w:rPr>
        <w:t xml:space="preserve">Стив </w:t>
      </w:r>
      <w:proofErr w:type="spellStart"/>
      <w:r w:rsidRPr="008A31F1">
        <w:rPr>
          <w:lang w:val="ru-RU"/>
        </w:rPr>
        <w:t>Линдси</w:t>
      </w:r>
      <w:proofErr w:type="spellEnd"/>
    </w:p>
    <w:p w:rsidR="00727872" w:rsidRDefault="008A31F1">
      <w:pPr>
        <w:pStyle w:val="a4"/>
      </w:pPr>
      <w:r>
        <w:fldChar w:fldCharType="begin"/>
      </w:r>
      <w:r>
        <w:instrText xml:space="preserve"> HYPERLINK "https://tifwe.org/6-reasons-our-work-is-hard/?utm_source=IFWE+Subscriptions&amp;utm_campaign=f3a43a69e5-Weekly_Digest_2018_11_10&amp;utm_medium=email&amp;utm_term=0_8ffd80135f-f3a43a69e5-126875085&amp;mc_cid=f3a43a69e5&amp;mc_eid=dfabedad7a" </w:instrText>
      </w:r>
      <w:r>
        <w:fldChar w:fldCharType="separate"/>
      </w:r>
      <w:r w:rsidR="00727872" w:rsidRPr="008A31F1">
        <w:rPr>
          <w:rStyle w:val="a3"/>
        </w:rPr>
        <w:t xml:space="preserve">Оригинал </w:t>
      </w:r>
      <w:r w:rsidRPr="008A31F1">
        <w:rPr>
          <w:rStyle w:val="a3"/>
        </w:rPr>
        <w:t>статьи на английском языке</w:t>
      </w:r>
      <w:r>
        <w:fldChar w:fldCharType="end"/>
      </w:r>
      <w:bookmarkStart w:id="0" w:name="_GoBack"/>
      <w:bookmarkEnd w:id="0"/>
    </w:p>
    <w:p w:rsidR="00D23E60" w:rsidRDefault="00D23E60">
      <w:pPr>
        <w:pStyle w:val="a4"/>
      </w:pPr>
    </w:p>
    <w:p w:rsidR="00D23E60" w:rsidRDefault="0062481F">
      <w:pPr>
        <w:pStyle w:val="a4"/>
      </w:pPr>
      <w:r>
        <w:t xml:space="preserve">Мой пастор </w:t>
      </w:r>
      <w:proofErr w:type="spellStart"/>
      <w:r>
        <w:t>Рэнкин</w:t>
      </w:r>
      <w:proofErr w:type="spellEnd"/>
      <w:r>
        <w:t xml:space="preserve"> </w:t>
      </w:r>
      <w:proofErr w:type="spellStart"/>
      <w:r>
        <w:t>Уилбурн</w:t>
      </w:r>
      <w:proofErr w:type="spellEnd"/>
      <w:r>
        <w:t xml:space="preserve"> </w:t>
      </w:r>
      <w:r w:rsidR="00F33F78">
        <w:t>проводил курс</w:t>
      </w:r>
      <w:r>
        <w:t xml:space="preserve"> по книге </w:t>
      </w:r>
      <w:r w:rsidR="00F33F78">
        <w:t>Э</w:t>
      </w:r>
      <w:r>
        <w:t xml:space="preserve">кклезиаста и недавно </w:t>
      </w:r>
      <w:r w:rsidR="00F33F78">
        <w:t>обратил внимание на важность рассуждений автора книги</w:t>
      </w:r>
      <w:r>
        <w:t xml:space="preserve"> относительно нашей жизни, работы и потребности в честной рефлексии.</w:t>
      </w:r>
    </w:p>
    <w:p w:rsidR="00D23E60" w:rsidRDefault="0062481F">
      <w:pPr>
        <w:pStyle w:val="a4"/>
      </w:pPr>
      <w:r>
        <w:t xml:space="preserve">Он процитировал </w:t>
      </w:r>
      <w:proofErr w:type="spellStart"/>
      <w:r>
        <w:t>Хермона</w:t>
      </w:r>
      <w:proofErr w:type="spellEnd"/>
      <w:r>
        <w:t xml:space="preserve"> Мелвилла, который назвал книгу </w:t>
      </w:r>
      <w:r w:rsidR="00F33F78">
        <w:t>Э</w:t>
      </w:r>
      <w:r>
        <w:t xml:space="preserve">кклезиаста </w:t>
      </w:r>
      <w:r w:rsidR="00F33F78">
        <w:t>«</w:t>
      </w:r>
      <w:r>
        <w:t>самой правдивой из всех книг</w:t>
      </w:r>
      <w:r w:rsidR="00F33F78">
        <w:t>»</w:t>
      </w:r>
      <w:r>
        <w:t xml:space="preserve">. При этом Мелвилл </w:t>
      </w:r>
      <w:r w:rsidR="00F33F78">
        <w:t>имел в виду</w:t>
      </w:r>
      <w:r>
        <w:t xml:space="preserve"> не только книг</w:t>
      </w:r>
      <w:r w:rsidR="00F33F78">
        <w:t>и</w:t>
      </w:r>
      <w:r>
        <w:t xml:space="preserve"> Библии.</w:t>
      </w:r>
    </w:p>
    <w:p w:rsidR="00D23E60" w:rsidRDefault="00D23E60">
      <w:pPr>
        <w:pStyle w:val="a4"/>
      </w:pPr>
    </w:p>
    <w:p w:rsidR="00D23E60" w:rsidRPr="008A31F1" w:rsidRDefault="0062481F" w:rsidP="00F33F78">
      <w:pPr>
        <w:pStyle w:val="1"/>
        <w:rPr>
          <w:lang w:val="ru-RU"/>
        </w:rPr>
      </w:pPr>
      <w:r w:rsidRPr="008A31F1">
        <w:rPr>
          <w:lang w:val="ru-RU"/>
        </w:rPr>
        <w:t>Соломонова мудрость о труде.</w:t>
      </w:r>
    </w:p>
    <w:p w:rsidR="00D23E60" w:rsidRDefault="00F33F78">
      <w:pPr>
        <w:pStyle w:val="a4"/>
      </w:pPr>
      <w:r>
        <w:t>«</w:t>
      </w:r>
      <w:r w:rsidR="0062481F">
        <w:t>Проповедник</w:t>
      </w:r>
      <w:r>
        <w:t>»</w:t>
      </w:r>
      <w:r w:rsidR="0062481F">
        <w:t xml:space="preserve"> </w:t>
      </w:r>
      <w:r>
        <w:t>Э</w:t>
      </w:r>
      <w:r w:rsidR="0062481F">
        <w:t xml:space="preserve">кклезиаст говорит, что все </w:t>
      </w:r>
      <w:r>
        <w:t>«</w:t>
      </w:r>
      <w:r w:rsidR="0062481F">
        <w:t>под солнцем</w:t>
      </w:r>
      <w:r>
        <w:t>»</w:t>
      </w:r>
      <w:r w:rsidR="0062481F">
        <w:t xml:space="preserve"> (имея в виду жизнь на земле без </w:t>
      </w:r>
      <w:r>
        <w:t>посвящения жизни</w:t>
      </w:r>
      <w:r w:rsidR="0062481F">
        <w:t xml:space="preserve"> Бог</w:t>
      </w:r>
      <w:r>
        <w:t>у</w:t>
      </w:r>
      <w:r w:rsidR="0062481F">
        <w:t xml:space="preserve">, без отношений с Ним) это </w:t>
      </w:r>
      <w:r>
        <w:t>«</w:t>
      </w:r>
      <w:r w:rsidR="0062481F">
        <w:t>суета</w:t>
      </w:r>
      <w:r>
        <w:t>»</w:t>
      </w:r>
      <w:r w:rsidR="0062481F">
        <w:t xml:space="preserve">, то есть, лишено смысла, причин, надежды и предназначения. Если действительно </w:t>
      </w:r>
      <w:r>
        <w:t>«</w:t>
      </w:r>
      <w:r w:rsidR="0062481F">
        <w:t>все это</w:t>
      </w:r>
      <w:r>
        <w:t>»</w:t>
      </w:r>
      <w:r w:rsidR="0062481F">
        <w:t xml:space="preserve"> в любой отдельно взятый день относится к нашей работе, а значит и к нашей жизни, то мы точно в беде! </w:t>
      </w:r>
      <w:r>
        <w:t>Э</w:t>
      </w:r>
      <w:r w:rsidR="0062481F">
        <w:t xml:space="preserve">кклезиаст дает самое честное и правдивое описание нашего пустого опыта </w:t>
      </w:r>
      <w:r>
        <w:t xml:space="preserve">жизни </w:t>
      </w:r>
      <w:r w:rsidR="0062481F">
        <w:t>без Бога, какое только можно найти.</w:t>
      </w:r>
    </w:p>
    <w:p w:rsidR="00D23E60" w:rsidRDefault="0062481F">
      <w:pPr>
        <w:pStyle w:val="a4"/>
      </w:pPr>
      <w:r>
        <w:t xml:space="preserve">В моей аэрокосмической карьере бывало бессчетное количество долгих дней, когда я много пахал, чтобы пробиться сквозь все задачи и ответственности, стоящие передо мной.  И все равно, к концу долгого дня у меня вырывался тяжкий вздох: </w:t>
      </w:r>
      <w:r w:rsidR="00F33F78">
        <w:t>«</w:t>
      </w:r>
      <w:r>
        <w:t>Почему эта работа настолько пуста?</w:t>
      </w:r>
      <w:r w:rsidR="00F33F78">
        <w:t>»</w:t>
      </w:r>
    </w:p>
    <w:p w:rsidR="00D23E60" w:rsidRDefault="0062481F">
      <w:pPr>
        <w:pStyle w:val="a4"/>
      </w:pPr>
      <w:r>
        <w:t>Это могло происходить от неподвластных мне задержек в проектах, от сложных людей или организаций, внутренних или внешних экономических вызовов, неожиданных личных срывов, технических сложностей или просто скуки и монотонности ежедневной рутины.</w:t>
      </w:r>
    </w:p>
    <w:p w:rsidR="00D23E60" w:rsidRDefault="0062481F">
      <w:pPr>
        <w:pStyle w:val="a4"/>
      </w:pPr>
      <w:r>
        <w:t xml:space="preserve">Эти переживания очень легко приводили к утрате конкретного предназначения, направления и удовлетворения от данного момента. И тяжесть </w:t>
      </w:r>
      <w:r w:rsidR="00F33F78">
        <w:t xml:space="preserve">от </w:t>
      </w:r>
      <w:r>
        <w:t xml:space="preserve">таких вещей может </w:t>
      </w:r>
      <w:r w:rsidR="00F33F78">
        <w:t xml:space="preserve">буквально </w:t>
      </w:r>
      <w:r>
        <w:t>придав</w:t>
      </w:r>
      <w:r w:rsidR="00F33F78">
        <w:t>л</w:t>
      </w:r>
      <w:r>
        <w:t>и</w:t>
      </w:r>
      <w:r w:rsidR="00F33F78">
        <w:t>ва</w:t>
      </w:r>
      <w:r>
        <w:t xml:space="preserve">ть </w:t>
      </w:r>
      <w:r w:rsidR="00F33F78">
        <w:t>нас к земле</w:t>
      </w:r>
      <w:r>
        <w:t xml:space="preserve">, особенно </w:t>
      </w:r>
      <w:r w:rsidR="00F33F78">
        <w:t>с учетом того, что эта ситуация сопровождает наш труд</w:t>
      </w:r>
      <w:r>
        <w:t xml:space="preserve"> долгие годы.</w:t>
      </w:r>
    </w:p>
    <w:p w:rsidR="00D23E60" w:rsidRDefault="0062481F">
      <w:pPr>
        <w:pStyle w:val="a4"/>
      </w:pPr>
      <w:r>
        <w:t xml:space="preserve">Напрашивается вопрос </w:t>
      </w:r>
      <w:r w:rsidR="00F33F78">
        <w:t>–</w:t>
      </w:r>
      <w:r>
        <w:t xml:space="preserve"> почему </w:t>
      </w:r>
      <w:r w:rsidR="00F33F78">
        <w:t>наша ситуация в процессе труда</w:t>
      </w:r>
      <w:r>
        <w:t xml:space="preserve"> провоцир</w:t>
      </w:r>
      <w:r w:rsidR="00F33F78">
        <w:t>уе</w:t>
      </w:r>
      <w:r>
        <w:t xml:space="preserve">т нас </w:t>
      </w:r>
      <w:r w:rsidR="00F33F78">
        <w:t>на огорчение и цинизм?</w:t>
      </w:r>
      <w:r>
        <w:t xml:space="preserve"> </w:t>
      </w:r>
      <w:r w:rsidR="00F33F78">
        <w:t>Возможно,</w:t>
      </w:r>
      <w:r>
        <w:t xml:space="preserve"> эта жизнь действительно грустная или не</w:t>
      </w:r>
      <w:r w:rsidR="00F33F78">
        <w:t>удачн</w:t>
      </w:r>
      <w:r>
        <w:t xml:space="preserve">ая </w:t>
      </w:r>
      <w:r w:rsidR="00F33F78">
        <w:t>«</w:t>
      </w:r>
      <w:r>
        <w:t>космическая шутка</w:t>
      </w:r>
      <w:r w:rsidR="00F33F78">
        <w:t>»</w:t>
      </w:r>
      <w:r>
        <w:t xml:space="preserve">, </w:t>
      </w:r>
      <w:r w:rsidR="00F33F78">
        <w:t>так что отчаяние – вполне законный результат</w:t>
      </w:r>
      <w:r>
        <w:t xml:space="preserve">? </w:t>
      </w:r>
    </w:p>
    <w:p w:rsidR="00D23E60" w:rsidRDefault="0062481F">
      <w:pPr>
        <w:pStyle w:val="a4"/>
      </w:pPr>
      <w:r>
        <w:t xml:space="preserve">Понимание источника нашего расстройства находится в 3й главе книги Бытия, где указаны </w:t>
      </w:r>
      <w:r w:rsidR="00F33F78">
        <w:t>причины</w:t>
      </w:r>
      <w:r>
        <w:t xml:space="preserve"> проблем, с которыми мы встречаемся на протяжении </w:t>
      </w:r>
      <w:r w:rsidR="00F33F78">
        <w:t xml:space="preserve">всей </w:t>
      </w:r>
      <w:r>
        <w:t>жизни, и</w:t>
      </w:r>
      <w:r w:rsidR="00F33F78">
        <w:t>,</w:t>
      </w:r>
      <w:r>
        <w:t xml:space="preserve"> в частности, в работе. Описание грехопадения Адама и Евы даёт конкретную информацию о природе </w:t>
      </w:r>
      <w:r w:rsidR="0078360A">
        <w:t>проблем нашей жизни и мира в целом</w:t>
      </w:r>
      <w:r>
        <w:t xml:space="preserve">, </w:t>
      </w:r>
      <w:r w:rsidR="0078360A">
        <w:t xml:space="preserve">с </w:t>
      </w:r>
      <w:r>
        <w:t>которы</w:t>
      </w:r>
      <w:r w:rsidR="0078360A">
        <w:t>ми нам приходится иметь дело</w:t>
      </w:r>
      <w:r>
        <w:t>. Бог намеренно проклял мир, чтобы напоминать нам о нашем бунте против Него и о нашей нужде искать примирения с Ним, друг с другом и Его миром.</w:t>
      </w:r>
    </w:p>
    <w:p w:rsidR="00D23E60" w:rsidRDefault="0062481F">
      <w:pPr>
        <w:pStyle w:val="a4"/>
      </w:pPr>
      <w:r>
        <w:t>И вот шесть вещей, которые Бог приготовил в ответ на то, что человечество отвергло Его:</w:t>
      </w:r>
    </w:p>
    <w:p w:rsidR="00D23E60" w:rsidRPr="008A31F1" w:rsidRDefault="0062481F" w:rsidP="0078360A">
      <w:pPr>
        <w:pStyle w:val="1"/>
        <w:rPr>
          <w:lang w:val="ru-RU"/>
        </w:rPr>
      </w:pPr>
      <w:r>
        <w:rPr>
          <w:lang w:val="de-DE"/>
        </w:rPr>
        <w:t xml:space="preserve">1.       </w:t>
      </w:r>
      <w:r w:rsidRPr="008A31F1">
        <w:rPr>
          <w:lang w:val="ru-RU"/>
        </w:rPr>
        <w:t>Враг</w:t>
      </w:r>
    </w:p>
    <w:p w:rsidR="00D23E60" w:rsidRDefault="0062481F">
      <w:pPr>
        <w:pStyle w:val="a4"/>
      </w:pPr>
      <w:r>
        <w:t>Бог обещал нам, что в мире будут духовные враги, желающие нам навредить (Быт.3:15). Зло будет существовать, и мы будем склонны слышать и доверчиво принимать порции лжи о себе самих, о мире, о ценности и роли труда в нашей жизни. Каждое ложное обещание о том, что труд даст нам окончательное удовлетворение, нашептывается в наши уши врагом.</w:t>
      </w:r>
    </w:p>
    <w:p w:rsidR="00D23E60" w:rsidRPr="008A31F1" w:rsidRDefault="0062481F" w:rsidP="0078360A">
      <w:pPr>
        <w:pStyle w:val="1"/>
        <w:rPr>
          <w:lang w:val="ru-RU"/>
        </w:rPr>
      </w:pPr>
      <w:r>
        <w:rPr>
          <w:lang w:val="de-DE"/>
        </w:rPr>
        <w:t xml:space="preserve">2.       </w:t>
      </w:r>
      <w:r w:rsidRPr="008A31F1">
        <w:rPr>
          <w:lang w:val="ru-RU"/>
        </w:rPr>
        <w:t>Отсутствие близких отношений</w:t>
      </w:r>
    </w:p>
    <w:p w:rsidR="00D23E60" w:rsidRDefault="0062481F">
      <w:pPr>
        <w:pStyle w:val="a4"/>
      </w:pPr>
      <w:r>
        <w:t xml:space="preserve">Мы утратили доверие </w:t>
      </w:r>
      <w:r w:rsidR="0078360A">
        <w:t>к Богом и друг ко другу, а также –</w:t>
      </w:r>
      <w:r>
        <w:t xml:space="preserve"> </w:t>
      </w:r>
      <w:r w:rsidR="0078360A">
        <w:t xml:space="preserve">способность принимать поддержку от Него и оказывать/принимать </w:t>
      </w:r>
      <w:r>
        <w:t xml:space="preserve">взаимную поддержку. На сцену вышли неверно адресованные обвинения и эгоизм (Быт.3:12) и прочно обосновались </w:t>
      </w:r>
      <w:r w:rsidR="0078360A">
        <w:t xml:space="preserve">в жизни людей </w:t>
      </w:r>
      <w:r>
        <w:t xml:space="preserve">до сего дня. Нам кажется естественным, что наши отношения друг с другом на работе </w:t>
      </w:r>
      <w:r>
        <w:lastRenderedPageBreak/>
        <w:t xml:space="preserve">страдают от проблем, непонимания и конфликтов. Кто время от времени не переживает трудностей с коллегами, начальниками, клиентами или поставщиками?  </w:t>
      </w:r>
    </w:p>
    <w:p w:rsidR="00D23E60" w:rsidRDefault="0062481F" w:rsidP="0078360A">
      <w:pPr>
        <w:pStyle w:val="1"/>
      </w:pPr>
      <w:r>
        <w:t xml:space="preserve">3. </w:t>
      </w:r>
      <w:proofErr w:type="spellStart"/>
      <w:r>
        <w:t>Боль</w:t>
      </w:r>
      <w:proofErr w:type="spellEnd"/>
    </w:p>
    <w:p w:rsidR="00D23E60" w:rsidRDefault="0062481F">
      <w:pPr>
        <w:pStyle w:val="a4"/>
      </w:pPr>
      <w:r>
        <w:t xml:space="preserve">Страдание, эмоциональное или физическое, теперь стало </w:t>
      </w:r>
      <w:proofErr w:type="gramStart"/>
      <w:r>
        <w:t>неотъемлемой  частью</w:t>
      </w:r>
      <w:proofErr w:type="gramEnd"/>
      <w:r>
        <w:t xml:space="preserve"> жизни (Быт 3:16-17). Наш труд вызывает боль и травмы. Даже традиционно "безопасная" офисная среда требует постоянного внимания к таким вещам, как эргономичные рабочие места и защита от злоупотреблений и домогательства.</w:t>
      </w:r>
    </w:p>
    <w:p w:rsidR="00D23E60" w:rsidRDefault="0062481F">
      <w:pPr>
        <w:pStyle w:val="a4"/>
      </w:pPr>
      <w:r>
        <w:t xml:space="preserve">Вынужденная нетрудоспособность </w:t>
      </w:r>
      <w:proofErr w:type="gramStart"/>
      <w:r>
        <w:t>только  вследствие</w:t>
      </w:r>
      <w:proofErr w:type="gramEnd"/>
      <w:r>
        <w:t xml:space="preserve"> туннельных кистевых травм, связанного с работой физического и умственного стресса </w:t>
      </w:r>
      <w:r w:rsidR="0078360A">
        <w:t>–</w:t>
      </w:r>
      <w:r>
        <w:t xml:space="preserve"> типичное явление для многих офисов. </w:t>
      </w:r>
    </w:p>
    <w:p w:rsidR="00D23E60" w:rsidRPr="0078360A" w:rsidRDefault="0062481F" w:rsidP="0078360A">
      <w:pPr>
        <w:pStyle w:val="1"/>
        <w:rPr>
          <w:lang w:val="ru-RU"/>
        </w:rPr>
      </w:pPr>
      <w:r w:rsidRPr="0078360A">
        <w:rPr>
          <w:lang w:val="ru-RU"/>
        </w:rPr>
        <w:t xml:space="preserve">4. </w:t>
      </w:r>
      <w:r w:rsidR="0078360A">
        <w:rPr>
          <w:lang w:val="ru-RU"/>
        </w:rPr>
        <w:t>Сопротивление среды</w:t>
      </w:r>
    </w:p>
    <w:p w:rsidR="00D23E60" w:rsidRDefault="0062481F">
      <w:pPr>
        <w:pStyle w:val="a4"/>
      </w:pPr>
      <w:r>
        <w:t xml:space="preserve">Сам мир, включая все институты, созданные человечеством, упорно сопротивляется нашим стараниям </w:t>
      </w:r>
      <w:r w:rsidR="0078360A">
        <w:t>найти свое предназначение</w:t>
      </w:r>
      <w:r>
        <w:t xml:space="preserve"> и произв</w:t>
      </w:r>
      <w:r w:rsidR="0078360A">
        <w:t>одить действительно</w:t>
      </w:r>
      <w:r>
        <w:t xml:space="preserve"> хорошую и полезную работу (Быт. 3:17-19).</w:t>
      </w:r>
    </w:p>
    <w:p w:rsidR="00D23E60" w:rsidRDefault="0062481F">
      <w:pPr>
        <w:pStyle w:val="a4"/>
      </w:pPr>
      <w:r>
        <w:t>Каким бы ни был прогресс в передовых технологиях</w:t>
      </w:r>
      <w:r w:rsidR="0078360A">
        <w:t xml:space="preserve"> и</w:t>
      </w:r>
      <w:r>
        <w:t xml:space="preserve"> промышленности, все равно мы переживаем </w:t>
      </w:r>
      <w:proofErr w:type="gramStart"/>
      <w:r>
        <w:t>откаты  назад</w:t>
      </w:r>
      <w:proofErr w:type="gramEnd"/>
      <w:r>
        <w:t xml:space="preserve"> в нашем  ежедневном труде. Независимо от уровня подготовки и личной эффективности, </w:t>
      </w:r>
      <w:proofErr w:type="gramStart"/>
      <w:r>
        <w:t>раздутая  бюрократия</w:t>
      </w:r>
      <w:proofErr w:type="gramEnd"/>
      <w:r>
        <w:t>, неэффективные процессы, нарушения извне, недостаток ресурсов, неразрешимые проблемы и неумелое руководство, все это напоминает нам о том, что иногда наша работа просто не хочет принимать наши самые лучшие старания.</w:t>
      </w:r>
    </w:p>
    <w:p w:rsidR="00D23E60" w:rsidRPr="008A31F1" w:rsidRDefault="0062481F" w:rsidP="0078360A">
      <w:pPr>
        <w:pStyle w:val="1"/>
        <w:rPr>
          <w:lang w:val="ru-RU"/>
        </w:rPr>
      </w:pPr>
      <w:r w:rsidRPr="008A31F1">
        <w:rPr>
          <w:lang w:val="ru-RU"/>
        </w:rPr>
        <w:t>5. Смерть</w:t>
      </w:r>
    </w:p>
    <w:p w:rsidR="00D23E60" w:rsidRDefault="0062481F">
      <w:pPr>
        <w:pStyle w:val="a4"/>
      </w:pPr>
      <w:r>
        <w:t>Последним разрушителем нашего труда является сама смерть (Быт 3:19). Угасание, болезнь и смерть нам гарантированы даже больше, чем налоги. Чем дольше человек работает, тем более регулярно звучит эта тема. За несколько лет я пережил смерть трёх служащих, которые были под моим руководством, и знаю, что ничто так не вредит рабочему процессу, как травма потери в вашей рабочей группе.</w:t>
      </w:r>
    </w:p>
    <w:p w:rsidR="00D23E60" w:rsidRDefault="0062481F" w:rsidP="0078360A">
      <w:pPr>
        <w:pStyle w:val="1"/>
      </w:pPr>
      <w:r>
        <w:t>6. Отсутствие Бога</w:t>
      </w:r>
    </w:p>
    <w:p w:rsidR="00D23E60" w:rsidRDefault="0062481F">
      <w:pPr>
        <w:pStyle w:val="a4"/>
      </w:pPr>
      <w:r>
        <w:t xml:space="preserve">Бог удалил Адама и Евы из сада, </w:t>
      </w:r>
      <w:proofErr w:type="gramStart"/>
      <w:r>
        <w:t>чтобы  они</w:t>
      </w:r>
      <w:proofErr w:type="gramEnd"/>
      <w:r>
        <w:t xml:space="preserve"> узнали последствия жизни вне близкого общения с Ним (Быт.3:22-24).</w:t>
      </w:r>
    </w:p>
    <w:p w:rsidR="00D23E60" w:rsidRDefault="0062481F">
      <w:pPr>
        <w:pStyle w:val="a4"/>
      </w:pPr>
      <w:r>
        <w:t xml:space="preserve">"Проповедник" Екклесиаст указывает, что и </w:t>
      </w:r>
      <w:proofErr w:type="gramStart"/>
      <w:r>
        <w:t>сама наша тревога</w:t>
      </w:r>
      <w:proofErr w:type="gramEnd"/>
      <w:r>
        <w:t xml:space="preserve"> и сильное желание в нашей "жизни под солнцем" являются прямым следствием того, что мы отказались от Бога и Он удалил нас из своего присутствия. Наш труд и наша жизнь требуют смысла и удовлетворения, которые были бы там постоянно, если бы у нас был прямой доступ к Богу лицом к лицу в совершенном мире.</w:t>
      </w:r>
    </w:p>
    <w:p w:rsidR="00D23E60" w:rsidRDefault="0062481F">
      <w:pPr>
        <w:pStyle w:val="a4"/>
      </w:pPr>
      <w:r>
        <w:t xml:space="preserve">И вот, когда вы подходите к концу долгого рабочего дня и чувствуете приближение тяжкого вздоха, вспомните вашего Создателя, который превосходит "жизнь под солнцем". Он создал этот самый день с определенной целью, причем со всеми его вызовами, задачами и "незавершенностью". </w:t>
      </w:r>
    </w:p>
    <w:p w:rsidR="00D23E60" w:rsidRDefault="0062481F">
      <w:pPr>
        <w:pStyle w:val="a4"/>
      </w:pPr>
      <w:r>
        <w:t>Пусть иногда кажется, что Он где-то далеко, верой мы знаем, что Он близок и заботится о тех, кто ищет Его. Отнесите свою тревогу к Нему и позвольте Ему понести груз, поскольку только Он на это способен.</w:t>
      </w:r>
    </w:p>
    <w:p w:rsidR="00D23E60" w:rsidRDefault="0062481F">
      <w:pPr>
        <w:pStyle w:val="a4"/>
      </w:pPr>
      <w:r>
        <w:t>Блаженны алчущие и жаждущие правды, ибо они насытятся. (Матф.5:6)</w:t>
      </w:r>
    </w:p>
    <w:p w:rsidR="00D23E60" w:rsidRDefault="00D23E60">
      <w:pPr>
        <w:pStyle w:val="a4"/>
      </w:pPr>
    </w:p>
    <w:p w:rsidR="00D23E60" w:rsidRDefault="0062481F">
      <w:pPr>
        <w:pStyle w:val="a4"/>
      </w:pPr>
      <w:r>
        <w:t xml:space="preserve">Помните, что наша работа всегда будет запятнана следами падшего мира, но это также призыв для нас войти в добрую Божью работу по восстановлению и примирению мира с Ним. Позвольте Богу преобразить список тех вещей, из-за которых вы не любите свою работу, в список причин, из-за которых Он поместил вас туда. Любите ваш разбитый мир, ищите процветания вашему рабочему окружению, и пусть Бог использует ваши скромные </w:t>
      </w:r>
      <w:r>
        <w:lastRenderedPageBreak/>
        <w:t>усилия, чтобы благословлять, чтобы явить проблеск Его царства в том месте, куда Он вас призвал.</w:t>
      </w:r>
    </w:p>
    <w:p w:rsidR="00D23E60" w:rsidRDefault="00D23E60">
      <w:pPr>
        <w:pStyle w:val="a4"/>
      </w:pPr>
    </w:p>
    <w:p w:rsidR="00D23E60" w:rsidRDefault="00D23E60">
      <w:pPr>
        <w:pStyle w:val="a4"/>
      </w:pPr>
    </w:p>
    <w:p w:rsidR="00D23E60" w:rsidRDefault="00D23E60">
      <w:pPr>
        <w:pStyle w:val="a4"/>
      </w:pPr>
    </w:p>
    <w:p w:rsidR="00D23E60" w:rsidRDefault="00D23E60">
      <w:pPr>
        <w:pStyle w:val="a4"/>
      </w:pPr>
    </w:p>
    <w:p w:rsidR="00D23E60" w:rsidRDefault="00D23E60">
      <w:pPr>
        <w:pStyle w:val="a4"/>
      </w:pPr>
    </w:p>
    <w:sectPr w:rsidR="00D23E6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E2" w:rsidRDefault="00C93FE2">
      <w:r>
        <w:separator/>
      </w:r>
    </w:p>
  </w:endnote>
  <w:endnote w:type="continuationSeparator" w:id="0">
    <w:p w:rsidR="00C93FE2" w:rsidRDefault="00C9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E60" w:rsidRDefault="00D23E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E2" w:rsidRDefault="00C93FE2">
      <w:r>
        <w:separator/>
      </w:r>
    </w:p>
  </w:footnote>
  <w:footnote w:type="continuationSeparator" w:id="0">
    <w:p w:rsidR="00C93FE2" w:rsidRDefault="00C9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E60" w:rsidRDefault="00D23E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60"/>
    <w:rsid w:val="0062481F"/>
    <w:rsid w:val="00727872"/>
    <w:rsid w:val="0078360A"/>
    <w:rsid w:val="008A31F1"/>
    <w:rsid w:val="00C93FE2"/>
    <w:rsid w:val="00D23E60"/>
    <w:rsid w:val="00F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284FC"/>
  <w15:docId w15:val="{B1117DFB-3E59-3B4B-9F04-91540409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33F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F33F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33F7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a7">
    <w:name w:val="Subtitle"/>
    <w:basedOn w:val="a"/>
    <w:next w:val="a"/>
    <w:link w:val="a8"/>
    <w:uiPriority w:val="11"/>
    <w:qFormat/>
    <w:rsid w:val="00F33F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F33F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3F78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styleId="a9">
    <w:name w:val="Unresolved Mention"/>
    <w:basedOn w:val="a0"/>
    <w:uiPriority w:val="99"/>
    <w:semiHidden/>
    <w:unhideWhenUsed/>
    <w:rsid w:val="008A3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дубровский</cp:lastModifiedBy>
  <cp:revision>4</cp:revision>
  <dcterms:created xsi:type="dcterms:W3CDTF">2018-12-23T16:33:00Z</dcterms:created>
  <dcterms:modified xsi:type="dcterms:W3CDTF">2019-05-30T10:46:00Z</dcterms:modified>
</cp:coreProperties>
</file>